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EFE7" w14:textId="77777777" w:rsidR="008B2088" w:rsidRDefault="00471296">
      <w:pPr>
        <w:wordWrap/>
        <w:spacing w:after="0" w:line="432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32"/>
        </w:rPr>
        <w:t>Research Ethics Pledge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 xml:space="preserve"> </w:t>
      </w: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32"/>
        </w:rPr>
        <w:t>for Degree Thesis</w:t>
      </w:r>
    </w:p>
    <w:p w14:paraId="71553ADF" w14:textId="77777777" w:rsidR="008B2088" w:rsidRDefault="00471296">
      <w:pPr>
        <w:wordWrap/>
        <w:spacing w:after="0" w:line="432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연구윤리준수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color w:val="000000"/>
          <w:kern w:val="0"/>
          <w:szCs w:val="20"/>
        </w:rPr>
        <w:t>확인서</w:t>
      </w:r>
    </w:p>
    <w:tbl>
      <w:tblPr>
        <w:tblOverlap w:val="never"/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574"/>
        <w:gridCol w:w="2253"/>
        <w:gridCol w:w="1204"/>
        <w:gridCol w:w="2256"/>
      </w:tblGrid>
      <w:tr w:rsidR="008B2088" w14:paraId="1C0DD364" w14:textId="77777777">
        <w:trPr>
          <w:trHeight w:val="543"/>
        </w:trPr>
        <w:tc>
          <w:tcPr>
            <w:tcW w:w="1792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06190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Student Information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BC887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22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F89638" w14:textId="77777777" w:rsidR="008B2088" w:rsidRDefault="008B208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7BE81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25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4444BC" w14:textId="77777777" w:rsidR="008B2088" w:rsidRDefault="008B208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B2088" w14:paraId="63165AA8" w14:textId="77777777">
        <w:trPr>
          <w:trHeight w:val="543"/>
        </w:trPr>
        <w:tc>
          <w:tcPr>
            <w:tcW w:w="0" w:type="auto"/>
            <w:vMerge/>
            <w:vAlign w:val="center"/>
            <w:hideMark/>
          </w:tcPr>
          <w:p w14:paraId="597356CD" w14:textId="77777777" w:rsidR="008B2088" w:rsidRDefault="008B20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D5EE82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Department</w:t>
            </w:r>
          </w:p>
          <w:p w14:paraId="022BCA9F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School)</w:t>
            </w:r>
          </w:p>
        </w:tc>
        <w:tc>
          <w:tcPr>
            <w:tcW w:w="22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8DD9F" w14:textId="77777777" w:rsidR="008B2088" w:rsidRDefault="008B208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0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2B0EE2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225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6B0B8" w14:textId="77777777" w:rsidR="008B2088" w:rsidRDefault="008B208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B2088" w14:paraId="274F6B59" w14:textId="77777777">
        <w:trPr>
          <w:trHeight w:val="489"/>
        </w:trPr>
        <w:tc>
          <w:tcPr>
            <w:tcW w:w="179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0DABC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Advisor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45A3B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712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64DB1" w14:textId="77777777" w:rsidR="008B2088" w:rsidRDefault="008B208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B2088" w14:paraId="3F070E5B" w14:textId="77777777">
        <w:trPr>
          <w:trHeight w:val="583"/>
        </w:trPr>
        <w:tc>
          <w:tcPr>
            <w:tcW w:w="179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60C7A" w14:textId="77777777" w:rsidR="008B2088" w:rsidRDefault="00471296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2"/>
              </w:rPr>
              <w:t>Thesis Title</w:t>
            </w:r>
          </w:p>
        </w:tc>
        <w:tc>
          <w:tcPr>
            <w:tcW w:w="7287" w:type="dxa"/>
            <w:gridSpan w:val="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96150" w14:textId="77777777" w:rsidR="008B2088" w:rsidRDefault="008B208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CBEA02A" w14:textId="77777777" w:rsidR="008B2088" w:rsidRDefault="008B2088">
      <w:pPr>
        <w:spacing w:after="0" w:line="360" w:lineRule="auto"/>
        <w:jc w:val="left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08131C57" w14:textId="77777777" w:rsidR="008B2088" w:rsidRDefault="00471296">
      <w:pPr>
        <w:spacing w:after="0" w:line="360" w:lineRule="auto"/>
        <w:jc w:val="left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I hereby submit this written pledge, promising not to engage in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 xml:space="preserve"> any research irregularities that undermine academic integrity, including but not limited to employing a ghostwriter, committing forgery, tampering, plagiarizing, and engaging in unfair overlapping publication. Furthermore, I commit to upholding all pertin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ent research ethics throughout the process of writing my degree thesis paper. Specifically, with regard to the utilization of AI systems in my thesis, I will adhere to the following protocols:</w:t>
      </w:r>
    </w:p>
    <w:p w14:paraId="6032E81B" w14:textId="77777777" w:rsidR="008B2088" w:rsidRDefault="008B2088">
      <w:pPr>
        <w:spacing w:after="0" w:line="36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</w:p>
    <w:p w14:paraId="1BFF3DFC" w14:textId="77777777" w:rsidR="008B2088" w:rsidRDefault="00471296">
      <w:pPr>
        <w:spacing w:after="0" w:line="360" w:lineRule="auto"/>
        <w:ind w:leftChars="200" w:left="40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1. I will consult with my advisor before incorporating AI syst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ems in my thesis.</w:t>
      </w:r>
    </w:p>
    <w:p w14:paraId="29F9AEC9" w14:textId="77777777" w:rsidR="008B2088" w:rsidRDefault="00471296">
      <w:pPr>
        <w:spacing w:after="0" w:line="360" w:lineRule="auto"/>
        <w:ind w:leftChars="200" w:left="40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2. I will verify the accuracy of information provided by AI, and select it judiciously.</w:t>
      </w:r>
    </w:p>
    <w:p w14:paraId="6AB31E5F" w14:textId="77777777" w:rsidR="008B2088" w:rsidRDefault="00471296">
      <w:pPr>
        <w:spacing w:after="0" w:line="360" w:lineRule="auto"/>
        <w:ind w:leftChars="200" w:left="400"/>
        <w:textAlignment w:val="baseline"/>
        <w:rPr>
          <w:rFonts w:ascii="Times New Roman" w:eastAsia="함초롬바탕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3. I will openly disclose the use of AI in my thesis.</w:t>
      </w:r>
    </w:p>
    <w:p w14:paraId="74A11C0B" w14:textId="77777777" w:rsidR="008B2088" w:rsidRDefault="008B2088">
      <w:pPr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p w14:paraId="63BDC3A9" w14:textId="77777777" w:rsidR="008B2088" w:rsidRDefault="00471296">
      <w:pPr>
        <w:spacing w:after="0" w:line="36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I, the author, shall take full responsibility for any issues that may arise from failing to adh</w:t>
      </w:r>
      <w:r>
        <w:rPr>
          <w:rFonts w:ascii="Times New Roman" w:eastAsia="함초롬바탕" w:hAnsi="Times New Roman" w:cs="Times New Roman"/>
          <w:color w:val="000000"/>
          <w:kern w:val="0"/>
          <w:szCs w:val="20"/>
        </w:rPr>
        <w:t>ere to these research ethics.</w:t>
      </w:r>
    </w:p>
    <w:p w14:paraId="0208195E" w14:textId="77777777" w:rsidR="008B2088" w:rsidRDefault="008B2088">
      <w:pPr>
        <w:spacing w:after="0" w:line="36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0BC1DF01" w14:textId="77777777" w:rsidR="008B2088" w:rsidRDefault="00471296">
      <w:pPr>
        <w:spacing w:after="0" w:line="24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본인은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대필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작가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고용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위조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변조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표절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부당한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중복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게재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등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학문적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진실성을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훼손하는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연구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부정행위에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관여하지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않을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것이며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학위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논문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작성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과정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전반에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걸쳐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모든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관련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연구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윤리를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준수할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것을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서약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합니다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.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특히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,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논문에서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인공지능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시스템을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활용하는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것과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관련하여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다음과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같은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규정을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준수하겠습니다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.</w:t>
      </w:r>
    </w:p>
    <w:p w14:paraId="2794D128" w14:textId="77777777" w:rsidR="008B2088" w:rsidRDefault="008B2088">
      <w:pPr>
        <w:spacing w:after="0" w:line="24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</w:pPr>
    </w:p>
    <w:p w14:paraId="1328A0F3" w14:textId="77777777" w:rsidR="008B2088" w:rsidRDefault="00471296">
      <w:pPr>
        <w:spacing w:after="0" w:line="24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1.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인공지능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시스템을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논문에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포함하기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전에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지도교수와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상의하겠습니다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.</w:t>
      </w:r>
    </w:p>
    <w:p w14:paraId="18B34210" w14:textId="77777777" w:rsidR="008B2088" w:rsidRDefault="00471296">
      <w:pPr>
        <w:spacing w:after="0" w:line="24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2.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인공지능이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제공하는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정보의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정확성을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검증하고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신중하게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선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별하겠습니다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.</w:t>
      </w:r>
    </w:p>
    <w:p w14:paraId="2FFA2F5A" w14:textId="77777777" w:rsidR="008B2088" w:rsidRDefault="00471296">
      <w:pPr>
        <w:spacing w:after="0" w:line="24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3.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논문에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인공지능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이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사용된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사실을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명시하겠습니다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.</w:t>
      </w:r>
    </w:p>
    <w:p w14:paraId="2BF74F20" w14:textId="77777777" w:rsidR="008B2088" w:rsidRDefault="008B2088">
      <w:pPr>
        <w:spacing w:after="0" w:line="24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</w:pPr>
    </w:p>
    <w:p w14:paraId="49A33C07" w14:textId="77777777" w:rsidR="008B2088" w:rsidRDefault="00471296">
      <w:pPr>
        <w:spacing w:after="0" w:line="240" w:lineRule="auto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위와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같은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연구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윤리를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준수하지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않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음으로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인해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발생하는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모든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문제에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대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해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저자로써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책임지도록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하겠습니다</w:t>
      </w:r>
      <w:r>
        <w:rPr>
          <w:rFonts w:ascii="Times New Roman" w:eastAsia="함초롬바탕" w:hAnsi="Times New Roman" w:cs="Times New Roman"/>
          <w:color w:val="000000"/>
          <w:kern w:val="0"/>
          <w:sz w:val="18"/>
          <w:szCs w:val="18"/>
        </w:rPr>
        <w:t>.</w:t>
      </w:r>
    </w:p>
    <w:p w14:paraId="1642BFFC" w14:textId="77777777" w:rsidR="008B2088" w:rsidRDefault="008B2088">
      <w:pPr>
        <w:spacing w:after="0" w:line="43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19CBE3D7" w14:textId="77777777" w:rsidR="008B2088" w:rsidRDefault="00471296">
      <w:pPr>
        <w:wordWrap/>
        <w:spacing w:after="0" w:line="432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MM/DD/YYYY</w:t>
      </w:r>
    </w:p>
    <w:p w14:paraId="3DF078E9" w14:textId="77777777" w:rsidR="008B2088" w:rsidRDefault="00471296">
      <w:pPr>
        <w:wordWrap/>
        <w:spacing w:after="0" w:line="276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Student:           (Signature)</w:t>
      </w:r>
    </w:p>
    <w:p w14:paraId="4D5B5943" w14:textId="77777777" w:rsidR="008B2088" w:rsidRDefault="00471296">
      <w:pPr>
        <w:wordWrap/>
        <w:spacing w:after="0" w:line="276" w:lineRule="auto"/>
        <w:jc w:val="righ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Advisor:           (Signature)</w:t>
      </w:r>
    </w:p>
    <w:p w14:paraId="447C3848" w14:textId="77777777" w:rsidR="008B2088" w:rsidRDefault="00471296">
      <w:pPr>
        <w:wordWrap/>
        <w:spacing w:after="0" w:line="600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32"/>
        </w:rPr>
        <w:t>To the Department/School Head</w:t>
      </w:r>
    </w:p>
    <w:sectPr w:rsidR="008B2088">
      <w:pgSz w:w="11906" w:h="16838"/>
      <w:pgMar w:top="1716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88"/>
    <w:rsid w:val="00471296"/>
    <w:rsid w:val="008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7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Shading 1 Accent 1" w:uiPriority="99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2024-03-04T06:40:00Z</dcterms:created>
  <dcterms:modified xsi:type="dcterms:W3CDTF">2024-03-04T06:40:00Z</dcterms:modified>
  <cp:version>1000.0100.01</cp:version>
</cp:coreProperties>
</file>