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F6912" w14:textId="77777777" w:rsidR="005374EA" w:rsidRPr="00CA1D2F" w:rsidRDefault="005374EA" w:rsidP="005374EA">
      <w:pPr>
        <w:widowControl/>
        <w:wordWrap/>
        <w:autoSpaceDE/>
        <w:autoSpaceDN/>
        <w:snapToGrid w:val="0"/>
        <w:spacing w:line="312" w:lineRule="auto"/>
        <w:jc w:val="center"/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</w:pPr>
      <w:r w:rsidRPr="00CA1D2F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Request for </w:t>
      </w:r>
      <w:r w:rsidR="0012340B" w:rsidRPr="00CA1D2F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Course Completion</w:t>
      </w:r>
      <w:r w:rsidR="00736909" w:rsidRPr="00CA1D2F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 xml:space="preserve"> </w:t>
      </w:r>
    </w:p>
    <w:p w14:paraId="37DED6D8" w14:textId="77777777" w:rsidR="0012340B" w:rsidRPr="005374EA" w:rsidRDefault="0012340B" w:rsidP="005374EA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14:paraId="7AE4E73E" w14:textId="77777777" w:rsidR="005374EA" w:rsidRPr="005374EA" w:rsidRDefault="005374EA" w:rsidP="005374EA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</w:p>
    <w:p w14:paraId="3A88405E" w14:textId="77777777" w:rsidR="005374EA" w:rsidRPr="00067E7E" w:rsidRDefault="005374EA" w:rsidP="005374EA">
      <w:pPr>
        <w:widowControl/>
        <w:wordWrap/>
        <w:autoSpaceDE/>
        <w:autoSpaceDN/>
        <w:snapToGrid w:val="0"/>
        <w:spacing w:line="384" w:lineRule="auto"/>
        <w:rPr>
          <w:rFonts w:ascii="바탕" w:eastAsia="바탕" w:hAnsi="바탕" w:cs="굴림"/>
          <w:b/>
          <w:bCs/>
          <w:color w:val="000000"/>
          <w:kern w:val="0"/>
          <w:szCs w:val="20"/>
        </w:rPr>
      </w:pPr>
      <w:r w:rsidRPr="00067E7E">
        <w:rPr>
          <w:rFonts w:ascii="Times New Roman" w:eastAsia="휴먼옛체" w:hAnsi="Times New Roman" w:cs="굴림" w:hint="eastAsia"/>
          <w:b/>
          <w:bCs/>
          <w:color w:val="000000"/>
          <w:kern w:val="0"/>
          <w:sz w:val="28"/>
          <w:szCs w:val="28"/>
        </w:rPr>
        <w:t>【</w:t>
      </w:r>
      <w:r w:rsidRPr="00067E7E">
        <w:rPr>
          <w:rFonts w:ascii="Times New Roman" w:eastAsia="휴먼옛체" w:hAnsi="Times New Roman" w:cs="굴림" w:hint="eastAsia"/>
          <w:b/>
          <w:bCs/>
          <w:color w:val="000000"/>
          <w:kern w:val="0"/>
          <w:sz w:val="28"/>
          <w:szCs w:val="28"/>
        </w:rPr>
        <w:t>Personal Information</w:t>
      </w:r>
      <w:r w:rsidRPr="00067E7E">
        <w:rPr>
          <w:rFonts w:ascii="Times New Roman" w:eastAsia="휴먼옛체" w:hAnsi="Times New Roman" w:cs="굴림" w:hint="eastAsia"/>
          <w:b/>
          <w:bCs/>
          <w:color w:val="000000"/>
          <w:kern w:val="0"/>
          <w:sz w:val="28"/>
          <w:szCs w:val="28"/>
        </w:rPr>
        <w:t>】</w:t>
      </w:r>
    </w:p>
    <w:tbl>
      <w:tblPr>
        <w:tblW w:w="908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2312"/>
        <w:gridCol w:w="1285"/>
        <w:gridCol w:w="2196"/>
        <w:gridCol w:w="909"/>
        <w:gridCol w:w="1120"/>
      </w:tblGrid>
      <w:tr w:rsidR="0012340B" w:rsidRPr="005374EA" w14:paraId="747A86C5" w14:textId="77777777" w:rsidTr="00067E7E">
        <w:trPr>
          <w:trHeight w:val="793"/>
          <w:jc w:val="center"/>
        </w:trPr>
        <w:tc>
          <w:tcPr>
            <w:tcW w:w="12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A1FF5" w14:textId="77777777" w:rsidR="0012340B" w:rsidRPr="00067E7E" w:rsidRDefault="0012340B" w:rsidP="00CA1D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Degree Program</w:t>
            </w:r>
          </w:p>
        </w:tc>
        <w:tc>
          <w:tcPr>
            <w:tcW w:w="2312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8AA42" w14:textId="37E524F0" w:rsidR="0012340B" w:rsidRPr="00067E7E" w:rsidRDefault="00CA1D2F" w:rsidP="00CA1D2F">
            <w:pPr>
              <w:widowControl/>
              <w:wordWrap/>
              <w:autoSpaceDE/>
              <w:autoSpaceDN/>
              <w:ind w:firstLineChars="49" w:firstLine="118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67E7E">
              <w:rPr>
                <w:rFonts w:ascii="나눔스퀘어" w:eastAsia="나눔스퀘어" w:hAnsi="나눔스퀘어" w:cs="Times New Roman" w:hint="eastAsia"/>
                <w:kern w:val="0"/>
                <w:sz w:val="24"/>
                <w:szCs w:val="24"/>
              </w:rPr>
              <w:t>□</w:t>
            </w:r>
            <w:r w:rsidR="0012340B" w:rsidRPr="00067E7E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Master’s</w:t>
            </w:r>
          </w:p>
          <w:p w14:paraId="27B87EEB" w14:textId="701C9758" w:rsidR="0012340B" w:rsidRPr="00067E7E" w:rsidRDefault="00CA1D2F" w:rsidP="00CA1D2F">
            <w:pPr>
              <w:widowControl/>
              <w:wordWrap/>
              <w:autoSpaceDE/>
              <w:autoSpaceDN/>
              <w:ind w:firstLineChars="49" w:firstLine="118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67E7E">
              <w:rPr>
                <w:rFonts w:ascii="나눔스퀘어" w:eastAsia="나눔스퀘어" w:hAnsi="나눔스퀘어" w:cs="Times New Roman" w:hint="eastAsia"/>
                <w:kern w:val="0"/>
                <w:sz w:val="24"/>
                <w:szCs w:val="24"/>
              </w:rPr>
              <w:t>□</w:t>
            </w:r>
            <w:r w:rsidR="0012340B" w:rsidRPr="00067E7E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Master’s-Doctoral</w:t>
            </w:r>
          </w:p>
          <w:p w14:paraId="6BE9C826" w14:textId="6787D59B" w:rsidR="0012340B" w:rsidRPr="00067E7E" w:rsidRDefault="00CA1D2F" w:rsidP="00CA1D2F">
            <w:pPr>
              <w:widowControl/>
              <w:wordWrap/>
              <w:autoSpaceDE/>
              <w:autoSpaceDN/>
              <w:ind w:firstLineChars="49" w:firstLine="118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67E7E">
              <w:rPr>
                <w:rFonts w:ascii="나눔스퀘어" w:eastAsia="나눔스퀘어" w:hAnsi="나눔스퀘어" w:cs="Times New Roman" w:hint="eastAsia"/>
                <w:kern w:val="0"/>
                <w:sz w:val="24"/>
                <w:szCs w:val="24"/>
              </w:rPr>
              <w:t>□</w:t>
            </w:r>
            <w:r w:rsidR="0012340B" w:rsidRPr="00067E7E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 xml:space="preserve"> Doctoral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03E4A" w14:textId="77777777" w:rsidR="0012340B" w:rsidRPr="00067E7E" w:rsidRDefault="00FA5AB4" w:rsidP="00CA1D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Department</w:t>
            </w:r>
          </w:p>
        </w:tc>
        <w:tc>
          <w:tcPr>
            <w:tcW w:w="4225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524053" w14:textId="77777777" w:rsidR="0012340B" w:rsidRPr="00067E7E" w:rsidRDefault="0012340B" w:rsidP="00CA1D2F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12340B" w:rsidRPr="005374EA" w14:paraId="4915E6DD" w14:textId="77777777" w:rsidTr="00067E7E">
        <w:trPr>
          <w:trHeight w:val="793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912383" w14:textId="77777777" w:rsidR="0012340B" w:rsidRPr="00067E7E" w:rsidRDefault="0012340B" w:rsidP="00CA1D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0C1A74" w14:textId="77777777" w:rsidR="0012340B" w:rsidRPr="00067E7E" w:rsidRDefault="0012340B" w:rsidP="00CA1D2F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5FA105" w14:textId="77777777" w:rsidR="0012340B" w:rsidRPr="00067E7E" w:rsidRDefault="00FA5AB4" w:rsidP="00CA1D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Major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0FE3B" w14:textId="77777777" w:rsidR="0012340B" w:rsidRPr="00067E7E" w:rsidRDefault="0012340B" w:rsidP="00CA1D2F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5374EA" w:rsidRPr="005374EA" w14:paraId="45EF7231" w14:textId="77777777" w:rsidTr="00067E7E">
        <w:trPr>
          <w:trHeight w:val="837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6866C" w14:textId="77777777" w:rsidR="005374EA" w:rsidRPr="00067E7E" w:rsidRDefault="005374EA" w:rsidP="00CA1D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Student ID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FCAC7" w14:textId="77777777" w:rsidR="005374EA" w:rsidRPr="00067E7E" w:rsidRDefault="005374EA" w:rsidP="00CA1D2F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2390" w14:textId="77777777" w:rsidR="005374EA" w:rsidRPr="00067E7E" w:rsidRDefault="005374EA" w:rsidP="00CA1D2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E81B1D" w14:textId="77777777" w:rsidR="005374EA" w:rsidRPr="00067E7E" w:rsidRDefault="005374EA" w:rsidP="00CA1D2F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4EC2C" w14:textId="77777777" w:rsidR="005374EA" w:rsidRPr="00067E7E" w:rsidRDefault="0012340B" w:rsidP="00CA1D2F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Term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C51626" w14:textId="77777777" w:rsidR="005374EA" w:rsidRPr="00067E7E" w:rsidRDefault="005374EA" w:rsidP="00CA1D2F">
            <w:pPr>
              <w:widowControl/>
              <w:wordWrap/>
              <w:autoSpaceDE/>
              <w:autoSpaceDN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</w:tr>
      <w:tr w:rsidR="005374EA" w:rsidRPr="005374EA" w14:paraId="57F5A9BC" w14:textId="77777777" w:rsidTr="00067E7E">
        <w:trPr>
          <w:trHeight w:val="1553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C9918" w14:textId="10C267B5" w:rsidR="005374EA" w:rsidRPr="00067E7E" w:rsidRDefault="00067E7E" w:rsidP="00067E7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Expected</w:t>
            </w:r>
            <w:r w:rsidR="005374EA"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 xml:space="preserve"> Graduation </w:t>
            </w:r>
            <w:r w:rsidR="0012340B"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Year/Term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89F8A6" w14:textId="77777777" w:rsidR="005374EA" w:rsidRPr="00067E7E" w:rsidRDefault="005374EA" w:rsidP="00067E7E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14C45A" w14:textId="77777777" w:rsidR="005374EA" w:rsidRPr="00067E7E" w:rsidRDefault="005374EA" w:rsidP="00067E7E">
            <w:pPr>
              <w:widowControl/>
              <w:wordWrap/>
              <w:autoSpaceDE/>
              <w:autoSpaceDN/>
              <w:snapToGrid w:val="0"/>
              <w:spacing w:line="276" w:lineRule="auto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Credits Earned for Graduation</w:t>
            </w:r>
          </w:p>
        </w:tc>
        <w:tc>
          <w:tcPr>
            <w:tcW w:w="42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DC8C1" w14:textId="77777777" w:rsidR="00067E7E" w:rsidRDefault="005374EA" w:rsidP="00067E7E">
            <w:pPr>
              <w:widowControl/>
              <w:wordWrap/>
              <w:autoSpaceDE/>
              <w:autoSpaceDN/>
              <w:snapToGrid w:val="0"/>
              <w:spacing w:line="360" w:lineRule="auto"/>
              <w:ind w:leftChars="66" w:left="133" w:hanging="1"/>
              <w:jc w:val="left"/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 xml:space="preserve">Completed Credits: </w:t>
            </w: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7DBDBEE8" w14:textId="68AD9D05" w:rsidR="005374EA" w:rsidRPr="00067E7E" w:rsidRDefault="005374EA" w:rsidP="00067E7E">
            <w:pPr>
              <w:widowControl/>
              <w:wordWrap/>
              <w:autoSpaceDE/>
              <w:autoSpaceDN/>
              <w:snapToGrid w:val="0"/>
              <w:spacing w:line="360" w:lineRule="auto"/>
              <w:ind w:leftChars="66" w:left="133" w:hanging="1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 xml:space="preserve">GPA: </w:t>
            </w:r>
            <w:r w:rsidR="00CA1D2F" w:rsidRPr="00067E7E">
              <w:rPr>
                <w:rFonts w:ascii="Times New Roman" w:eastAsia="한양중고딕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/4.3</w:t>
            </w:r>
          </w:p>
          <w:p w14:paraId="7351C131" w14:textId="105723F6" w:rsidR="005374EA" w:rsidRPr="00067E7E" w:rsidRDefault="005374EA" w:rsidP="00067E7E">
            <w:pPr>
              <w:widowControl/>
              <w:wordWrap/>
              <w:autoSpaceDE/>
              <w:autoSpaceDN/>
              <w:snapToGrid w:val="0"/>
              <w:spacing w:line="360" w:lineRule="auto"/>
              <w:ind w:leftChars="66" w:left="133" w:hanging="1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On-going Credits:</w:t>
            </w:r>
          </w:p>
          <w:p w14:paraId="226D58D5" w14:textId="7A0B5075" w:rsidR="005374EA" w:rsidRPr="00067E7E" w:rsidRDefault="005374EA" w:rsidP="00067E7E">
            <w:pPr>
              <w:widowControl/>
              <w:wordWrap/>
              <w:autoSpaceDE/>
              <w:autoSpaceDN/>
              <w:snapToGrid w:val="0"/>
              <w:spacing w:line="360" w:lineRule="auto"/>
              <w:ind w:leftChars="66" w:left="133" w:hanging="1"/>
              <w:jc w:val="left"/>
              <w:rPr>
                <w:rFonts w:ascii="Times New Roman" w:eastAsia="바탕" w:hAnsi="Times New Roman" w:cs="Times New Roman"/>
                <w:color w:val="000000"/>
                <w:kern w:val="0"/>
                <w:sz w:val="24"/>
                <w:szCs w:val="24"/>
              </w:rPr>
            </w:pPr>
            <w:r w:rsidRPr="00067E7E">
              <w:rPr>
                <w:rFonts w:ascii="Times New Roman" w:eastAsia="한양중고딕" w:hAnsi="Times New Roman" w:cs="Times New Roman"/>
                <w:color w:val="000000"/>
                <w:kern w:val="0"/>
                <w:sz w:val="24"/>
                <w:szCs w:val="24"/>
              </w:rPr>
              <w:t>Total Credits:</w:t>
            </w:r>
          </w:p>
        </w:tc>
      </w:tr>
    </w:tbl>
    <w:p w14:paraId="067D80A5" w14:textId="77777777" w:rsidR="005374EA" w:rsidRDefault="005374EA" w:rsidP="005374EA">
      <w:pPr>
        <w:widowControl/>
        <w:wordWrap/>
        <w:autoSpaceDE/>
        <w:autoSpaceDN/>
        <w:snapToGrid w:val="0"/>
        <w:spacing w:line="384" w:lineRule="auto"/>
        <w:rPr>
          <w:rFonts w:ascii="Times New Roman" w:eastAsia="바탕" w:hAnsi="Times New Roman" w:cs="Times New Roman"/>
          <w:color w:val="000000"/>
          <w:kern w:val="0"/>
          <w:sz w:val="28"/>
          <w:szCs w:val="28"/>
        </w:rPr>
      </w:pPr>
    </w:p>
    <w:p w14:paraId="17BCEA46" w14:textId="32CB05D0" w:rsidR="005374EA" w:rsidRDefault="0012340B" w:rsidP="005374EA">
      <w:pPr>
        <w:widowControl/>
        <w:wordWrap/>
        <w:autoSpaceDE/>
        <w:autoSpaceDN/>
        <w:snapToGrid w:val="0"/>
        <w:spacing w:line="384" w:lineRule="auto"/>
        <w:jc w:val="center"/>
        <w:rPr>
          <w:rFonts w:ascii="Times New Roman" w:eastAsia="바탕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바탕" w:hAnsi="Times New Roman" w:cs="Times New Roman" w:hint="eastAsia"/>
          <w:color w:val="000000"/>
          <w:kern w:val="0"/>
          <w:sz w:val="28"/>
          <w:szCs w:val="28"/>
        </w:rPr>
        <w:t xml:space="preserve">I hereby request for the course completion as above. </w:t>
      </w:r>
    </w:p>
    <w:p w14:paraId="557B8452" w14:textId="04F3C9CF" w:rsidR="00F35B8B" w:rsidRPr="005C2541" w:rsidRDefault="00F35B8B" w:rsidP="00F35B8B">
      <w:pPr>
        <w:pStyle w:val="a6"/>
        <w:numPr>
          <w:ilvl w:val="0"/>
          <w:numId w:val="3"/>
        </w:numPr>
        <w:spacing w:line="384" w:lineRule="auto"/>
        <w:ind w:leftChars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C2541">
        <w:rPr>
          <w:rFonts w:asciiTheme="majorHAnsi" w:eastAsiaTheme="majorHAnsi" w:hAnsiTheme="majorHAnsi" w:cs="굴림"/>
          <w:color w:val="000000"/>
          <w:kern w:val="0"/>
          <w:szCs w:val="20"/>
        </w:rPr>
        <w:t>Readmission is not allowed after completion.</w:t>
      </w:r>
    </w:p>
    <w:p w14:paraId="1791C805" w14:textId="3EF5E653" w:rsidR="005C2541" w:rsidRPr="005C2541" w:rsidRDefault="005C2541" w:rsidP="00F35B8B">
      <w:pPr>
        <w:pStyle w:val="a6"/>
        <w:numPr>
          <w:ilvl w:val="0"/>
          <w:numId w:val="3"/>
        </w:numPr>
        <w:spacing w:line="384" w:lineRule="auto"/>
        <w:ind w:leftChars="0"/>
        <w:jc w:val="center"/>
        <w:textAlignment w:val="baseline"/>
        <w:rPr>
          <w:rFonts w:asciiTheme="majorHAnsi" w:eastAsiaTheme="majorHAnsi" w:hAnsiTheme="majorHAnsi" w:cs="굴림"/>
          <w:color w:val="000000"/>
          <w:kern w:val="0"/>
          <w:szCs w:val="20"/>
        </w:rPr>
      </w:pPr>
      <w:r w:rsidRPr="005C2541">
        <w:rPr>
          <w:rFonts w:asciiTheme="majorHAnsi" w:eastAsiaTheme="majorHAnsi" w:hAnsiTheme="majorHAnsi"/>
          <w:color w:val="000000"/>
          <w:szCs w:val="20"/>
          <w:shd w:val="clear" w:color="auto" w:fill="FFFFFF"/>
        </w:rPr>
        <w:t>The abolition of the course completion system will start with students entering in 2025</w:t>
      </w:r>
    </w:p>
    <w:p w14:paraId="457438FA" w14:textId="77777777" w:rsidR="005374EA" w:rsidRPr="00F35B8B" w:rsidRDefault="005374EA" w:rsidP="005374EA">
      <w:pPr>
        <w:widowControl/>
        <w:wordWrap/>
        <w:autoSpaceDE/>
        <w:autoSpaceDN/>
        <w:snapToGrid w:val="0"/>
        <w:spacing w:line="384" w:lineRule="auto"/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</w:pPr>
    </w:p>
    <w:p w14:paraId="16BA957B" w14:textId="356FDA41" w:rsidR="005374EA" w:rsidRPr="00CA1D2F" w:rsidRDefault="005374EA" w:rsidP="00CA1D2F">
      <w:pPr>
        <w:widowControl/>
        <w:wordWrap/>
        <w:autoSpaceDE/>
        <w:autoSpaceDN/>
        <w:snapToGrid w:val="0"/>
        <w:spacing w:line="384" w:lineRule="auto"/>
        <w:ind w:right="-46"/>
        <w:jc w:val="right"/>
        <w:rPr>
          <w:rFonts w:ascii="바탕" w:eastAsia="바탕" w:hAnsi="바탕" w:cs="굴림"/>
          <w:color w:val="000000"/>
          <w:kern w:val="0"/>
          <w:sz w:val="28"/>
          <w:szCs w:val="28"/>
        </w:rPr>
      </w:pPr>
      <w:r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>Date:</w:t>
      </w:r>
      <w:r w:rsidR="00D61CB5" w:rsidRPr="00CA1D2F">
        <w:rPr>
          <w:rFonts w:ascii="Times New Roman" w:eastAsia="한양중고딕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 xml:space="preserve"> </w:t>
      </w:r>
      <w:r w:rsidR="00D61CB5" w:rsidRPr="00CA1D2F">
        <w:rPr>
          <w:rFonts w:ascii="Times New Roman" w:eastAsia="한양중고딕" w:hAnsi="Times New Roman" w:cs="Times New Roman" w:hint="eastAsia"/>
          <w:color w:val="000000"/>
          <w:kern w:val="0"/>
          <w:sz w:val="28"/>
          <w:szCs w:val="28"/>
        </w:rPr>
        <w:t xml:space="preserve">          </w:t>
      </w:r>
      <w:proofErr w:type="gramStart"/>
      <w:r w:rsidR="00D61CB5" w:rsidRPr="00CA1D2F">
        <w:rPr>
          <w:rFonts w:ascii="Times New Roman" w:eastAsia="한양중고딕" w:hAnsi="Times New Roman" w:cs="Times New Roman" w:hint="eastAsia"/>
          <w:color w:val="000000"/>
          <w:kern w:val="0"/>
          <w:sz w:val="28"/>
          <w:szCs w:val="28"/>
        </w:rPr>
        <w:t xml:space="preserve">   (</w:t>
      </w:r>
      <w:proofErr w:type="gramEnd"/>
      <w:r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>MM/DD/YY)</w:t>
      </w:r>
    </w:p>
    <w:p w14:paraId="0F054E2D" w14:textId="790E5215" w:rsidR="005374EA" w:rsidRPr="00CA1D2F" w:rsidRDefault="005374EA" w:rsidP="00CA1D2F">
      <w:pPr>
        <w:widowControl/>
        <w:wordWrap/>
        <w:autoSpaceDE/>
        <w:autoSpaceDN/>
        <w:snapToGrid w:val="0"/>
        <w:spacing w:line="384" w:lineRule="auto"/>
        <w:ind w:right="-46"/>
        <w:jc w:val="right"/>
        <w:rPr>
          <w:rFonts w:ascii="바탕" w:eastAsia="바탕" w:hAnsi="바탕" w:cs="굴림"/>
          <w:color w:val="000000"/>
          <w:kern w:val="0"/>
          <w:sz w:val="28"/>
          <w:szCs w:val="28"/>
        </w:rPr>
      </w:pPr>
      <w:r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>Applicant:</w:t>
      </w:r>
      <w:r w:rsidR="00D61CB5"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 xml:space="preserve"> </w:t>
      </w:r>
      <w:r w:rsidR="00D61CB5" w:rsidRPr="00CA1D2F">
        <w:rPr>
          <w:rFonts w:ascii="Times New Roman" w:eastAsia="한양중고딕" w:hAnsi="Times New Roman" w:cs="Times New Roman" w:hint="eastAsia"/>
          <w:color w:val="000000"/>
          <w:kern w:val="0"/>
          <w:sz w:val="28"/>
          <w:szCs w:val="28"/>
        </w:rPr>
        <w:t xml:space="preserve">           </w:t>
      </w:r>
      <w:proofErr w:type="gramStart"/>
      <w:r w:rsidR="00D61CB5" w:rsidRPr="00CA1D2F">
        <w:rPr>
          <w:rFonts w:ascii="Times New Roman" w:eastAsia="한양중고딕" w:hAnsi="Times New Roman" w:cs="Times New Roman" w:hint="eastAsia"/>
          <w:color w:val="000000"/>
          <w:kern w:val="0"/>
          <w:sz w:val="28"/>
          <w:szCs w:val="28"/>
        </w:rPr>
        <w:t xml:space="preserve">   </w:t>
      </w:r>
      <w:r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>(</w:t>
      </w:r>
      <w:proofErr w:type="gramEnd"/>
      <w:r w:rsidRPr="00CA1D2F">
        <w:rPr>
          <w:rFonts w:ascii="Times New Roman" w:eastAsia="한양중고딕" w:hAnsi="Times New Roman" w:cs="Times New Roman"/>
          <w:color w:val="000000"/>
          <w:kern w:val="0"/>
          <w:sz w:val="28"/>
          <w:szCs w:val="28"/>
        </w:rPr>
        <w:t>Signature)</w:t>
      </w:r>
    </w:p>
    <w:p w14:paraId="5994DA8E" w14:textId="77777777" w:rsidR="005374EA" w:rsidRDefault="005374EA" w:rsidP="005374EA">
      <w:pPr>
        <w:widowControl/>
        <w:wordWrap/>
        <w:autoSpaceDE/>
        <w:autoSpaceDN/>
        <w:snapToGrid w:val="0"/>
        <w:spacing w:line="384" w:lineRule="auto"/>
        <w:rPr>
          <w:rFonts w:ascii="Times New Roman" w:eastAsia="휴먼옛체" w:hAnsi="Times New Roman" w:cs="굴림"/>
          <w:color w:val="000000"/>
          <w:kern w:val="0"/>
          <w:sz w:val="28"/>
          <w:szCs w:val="28"/>
        </w:rPr>
      </w:pPr>
    </w:p>
    <w:p w14:paraId="695CA135" w14:textId="77777777" w:rsidR="005374EA" w:rsidRPr="00067E7E" w:rsidRDefault="005374EA" w:rsidP="005374EA">
      <w:pPr>
        <w:widowControl/>
        <w:wordWrap/>
        <w:autoSpaceDE/>
        <w:autoSpaceDN/>
        <w:snapToGrid w:val="0"/>
        <w:spacing w:line="384" w:lineRule="auto"/>
        <w:rPr>
          <w:rFonts w:ascii="Times New Roman" w:eastAsia="휴먼옛체" w:hAnsi="Times New Roman" w:cs="굴림"/>
          <w:b/>
          <w:bCs/>
          <w:color w:val="000000"/>
          <w:kern w:val="0"/>
          <w:sz w:val="28"/>
          <w:szCs w:val="28"/>
        </w:rPr>
      </w:pPr>
      <w:r w:rsidRPr="00067E7E">
        <w:rPr>
          <w:rFonts w:ascii="Times New Roman" w:eastAsia="휴먼옛체" w:hAnsi="Times New Roman" w:cs="굴림" w:hint="eastAsia"/>
          <w:b/>
          <w:bCs/>
          <w:color w:val="000000"/>
          <w:kern w:val="0"/>
          <w:sz w:val="28"/>
          <w:szCs w:val="28"/>
        </w:rPr>
        <w:t>【</w:t>
      </w:r>
      <w:r w:rsidRPr="00067E7E">
        <w:rPr>
          <w:rFonts w:ascii="Times New Roman" w:eastAsia="휴먼옛체" w:hAnsi="Times New Roman" w:cs="굴림" w:hint="eastAsia"/>
          <w:b/>
          <w:bCs/>
          <w:color w:val="000000"/>
          <w:kern w:val="0"/>
          <w:sz w:val="28"/>
          <w:szCs w:val="28"/>
        </w:rPr>
        <w:t>Confirmation</w:t>
      </w:r>
      <w:r w:rsidRPr="00067E7E">
        <w:rPr>
          <w:rFonts w:ascii="Times New Roman" w:eastAsia="휴먼옛체" w:hAnsi="Times New Roman" w:cs="굴림" w:hint="eastAsia"/>
          <w:b/>
          <w:bCs/>
          <w:color w:val="000000"/>
          <w:kern w:val="0"/>
          <w:sz w:val="28"/>
          <w:szCs w:val="28"/>
        </w:rPr>
        <w:t>】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2"/>
      </w:tblGrid>
      <w:tr w:rsidR="00FA5AB4" w:rsidRPr="005374EA" w14:paraId="4423A935" w14:textId="77777777" w:rsidTr="00067E7E">
        <w:trPr>
          <w:trHeight w:val="465"/>
        </w:trPr>
        <w:tc>
          <w:tcPr>
            <w:tcW w:w="248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A14D6A" w14:textId="77777777" w:rsidR="00FA5AB4" w:rsidRPr="00CA1D2F" w:rsidRDefault="00FA5AB4" w:rsidP="005374EA">
            <w:pPr>
              <w:widowControl/>
              <w:wordWrap/>
              <w:autoSpaceDE/>
              <w:autoSpaceDN/>
              <w:snapToGrid w:val="0"/>
              <w:jc w:val="center"/>
              <w:rPr>
                <w:rFonts w:ascii="Times New Roman" w:eastAsia="바탕" w:hAnsi="Times New Roman" w:cs="Times New Roman"/>
                <w:color w:val="000000"/>
                <w:kern w:val="0"/>
                <w:sz w:val="28"/>
                <w:szCs w:val="28"/>
              </w:rPr>
            </w:pPr>
            <w:r w:rsidRPr="00CA1D2F">
              <w:rPr>
                <w:rFonts w:ascii="Times New Roman" w:eastAsia="한양중고딕" w:hAnsi="Times New Roman" w:cs="Times New Roman"/>
                <w:color w:val="000000"/>
                <w:kern w:val="0"/>
                <w:sz w:val="28"/>
                <w:szCs w:val="28"/>
              </w:rPr>
              <w:t>Advisor</w:t>
            </w:r>
          </w:p>
        </w:tc>
      </w:tr>
      <w:tr w:rsidR="00FA5AB4" w:rsidRPr="005374EA" w14:paraId="7498A276" w14:textId="77777777" w:rsidTr="00067E7E">
        <w:trPr>
          <w:trHeight w:val="1037"/>
        </w:trPr>
        <w:tc>
          <w:tcPr>
            <w:tcW w:w="248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1F3DF5" w14:textId="77777777" w:rsidR="00FA5AB4" w:rsidRPr="00CA1D2F" w:rsidRDefault="00FA5AB4" w:rsidP="005374EA">
            <w:pPr>
              <w:widowControl/>
              <w:wordWrap/>
              <w:autoSpaceDE/>
              <w:autoSpaceDN/>
              <w:jc w:val="left"/>
              <w:rPr>
                <w:rFonts w:ascii="Times New Roman" w:eastAsia="굴림" w:hAnsi="Times New Roman" w:cs="Times New Roman"/>
                <w:kern w:val="0"/>
                <w:sz w:val="28"/>
                <w:szCs w:val="28"/>
              </w:rPr>
            </w:pPr>
          </w:p>
        </w:tc>
      </w:tr>
    </w:tbl>
    <w:p w14:paraId="735048B2" w14:textId="77777777" w:rsidR="00D61CB5" w:rsidRPr="0012340B" w:rsidRDefault="00D61CB5" w:rsidP="00CA1D2F">
      <w:pPr>
        <w:widowControl/>
        <w:wordWrap/>
        <w:autoSpaceDE/>
        <w:autoSpaceDN/>
        <w:snapToGrid w:val="0"/>
        <w:spacing w:line="384" w:lineRule="auto"/>
        <w:ind w:right="800"/>
        <w:jc w:val="right"/>
        <w:rPr>
          <w:rFonts w:ascii="Times New Roman" w:eastAsia="한양중고딕" w:hAnsi="Times New Roman" w:cs="Times New Roman" w:hint="eastAsia"/>
          <w:color w:val="000000"/>
          <w:kern w:val="0"/>
          <w:sz w:val="40"/>
          <w:szCs w:val="40"/>
        </w:rPr>
      </w:pPr>
    </w:p>
    <w:p w14:paraId="6A01B791" w14:textId="589C766A" w:rsidR="0038329B" w:rsidRDefault="005374EA" w:rsidP="00D61CB5">
      <w:pPr>
        <w:widowControl/>
        <w:wordWrap/>
        <w:autoSpaceDE/>
        <w:autoSpaceDN/>
        <w:snapToGrid w:val="0"/>
        <w:spacing w:line="384" w:lineRule="auto"/>
        <w:jc w:val="right"/>
      </w:pPr>
      <w:r w:rsidRPr="005374EA">
        <w:rPr>
          <w:rFonts w:ascii="Times New Roman" w:eastAsia="한양중고딕" w:hAnsi="Times New Roman" w:cs="Times New Roman"/>
          <w:color w:val="000000"/>
          <w:kern w:val="0"/>
          <w:sz w:val="40"/>
          <w:szCs w:val="40"/>
        </w:rPr>
        <w:t xml:space="preserve">To the </w:t>
      </w:r>
      <w:r w:rsidR="00440F86">
        <w:rPr>
          <w:rFonts w:ascii="Times New Roman" w:eastAsia="한양중고딕" w:hAnsi="Times New Roman" w:cs="Times New Roman" w:hint="eastAsia"/>
          <w:color w:val="000000"/>
          <w:kern w:val="0"/>
          <w:sz w:val="40"/>
          <w:szCs w:val="40"/>
        </w:rPr>
        <w:t>Department</w:t>
      </w:r>
      <w:r w:rsidR="0012340B">
        <w:rPr>
          <w:rFonts w:ascii="Times New Roman" w:eastAsia="한양중고딕" w:hAnsi="Times New Roman" w:cs="Times New Roman" w:hint="eastAsia"/>
          <w:color w:val="000000"/>
          <w:kern w:val="0"/>
          <w:sz w:val="40"/>
          <w:szCs w:val="40"/>
        </w:rPr>
        <w:t xml:space="preserve"> Head</w:t>
      </w:r>
    </w:p>
    <w:sectPr w:rsidR="0038329B" w:rsidSect="003832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4671E" w14:textId="77777777" w:rsidR="00F80D1E" w:rsidRDefault="00F80D1E" w:rsidP="00D61CB5">
      <w:r>
        <w:separator/>
      </w:r>
    </w:p>
  </w:endnote>
  <w:endnote w:type="continuationSeparator" w:id="0">
    <w:p w14:paraId="71133AAB" w14:textId="77777777" w:rsidR="00F80D1E" w:rsidRDefault="00F80D1E" w:rsidP="00D6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스퀘어">
    <w:altName w:val="맑은 고딕"/>
    <w:charset w:val="81"/>
    <w:family w:val="modern"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A779A" w14:textId="77777777" w:rsidR="00F80D1E" w:rsidRDefault="00F80D1E" w:rsidP="00D61CB5">
      <w:r>
        <w:separator/>
      </w:r>
    </w:p>
  </w:footnote>
  <w:footnote w:type="continuationSeparator" w:id="0">
    <w:p w14:paraId="314240D3" w14:textId="77777777" w:rsidR="00F80D1E" w:rsidRDefault="00F80D1E" w:rsidP="00D6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63D10"/>
    <w:multiLevelType w:val="hybridMultilevel"/>
    <w:tmpl w:val="EA84758A"/>
    <w:lvl w:ilvl="0" w:tplc="791CB176">
      <w:start w:val="1"/>
      <w:numFmt w:val="bullet"/>
      <w:lvlText w:val=""/>
      <w:lvlJc w:val="left"/>
      <w:pPr>
        <w:ind w:left="905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5" w:hanging="400"/>
      </w:pPr>
      <w:rPr>
        <w:rFonts w:ascii="Wingdings" w:hAnsi="Wingdings" w:hint="default"/>
      </w:rPr>
    </w:lvl>
  </w:abstractNum>
  <w:abstractNum w:abstractNumId="1" w15:restartNumberingAfterBreak="0">
    <w:nsid w:val="430F4A37"/>
    <w:multiLevelType w:val="hybridMultilevel"/>
    <w:tmpl w:val="AA40E128"/>
    <w:lvl w:ilvl="0" w:tplc="791CB176">
      <w:start w:val="1"/>
      <w:numFmt w:val="bullet"/>
      <w:lvlText w:val="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87F2C3C"/>
    <w:multiLevelType w:val="hybridMultilevel"/>
    <w:tmpl w:val="99D40A26"/>
    <w:lvl w:ilvl="0" w:tplc="FB6CEC52"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4EA"/>
    <w:rsid w:val="0001014A"/>
    <w:rsid w:val="0003176C"/>
    <w:rsid w:val="00067E7E"/>
    <w:rsid w:val="000F7FEF"/>
    <w:rsid w:val="0012340B"/>
    <w:rsid w:val="002840F8"/>
    <w:rsid w:val="002C7A3C"/>
    <w:rsid w:val="002D5406"/>
    <w:rsid w:val="00327155"/>
    <w:rsid w:val="00330BEB"/>
    <w:rsid w:val="00336C9C"/>
    <w:rsid w:val="0038329B"/>
    <w:rsid w:val="004242B4"/>
    <w:rsid w:val="00440F86"/>
    <w:rsid w:val="00464167"/>
    <w:rsid w:val="005374EA"/>
    <w:rsid w:val="005C2541"/>
    <w:rsid w:val="006E5734"/>
    <w:rsid w:val="007165E4"/>
    <w:rsid w:val="00736909"/>
    <w:rsid w:val="00B155E4"/>
    <w:rsid w:val="00BE672F"/>
    <w:rsid w:val="00C9011E"/>
    <w:rsid w:val="00CA1D2F"/>
    <w:rsid w:val="00CF6C4A"/>
    <w:rsid w:val="00D61CB5"/>
    <w:rsid w:val="00D8154F"/>
    <w:rsid w:val="00DA7D76"/>
    <w:rsid w:val="00E25E88"/>
    <w:rsid w:val="00E7657A"/>
    <w:rsid w:val="00F2090D"/>
    <w:rsid w:val="00F35B8B"/>
    <w:rsid w:val="00F80D1E"/>
    <w:rsid w:val="00F8535A"/>
    <w:rsid w:val="00F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03E88"/>
  <w15:docId w15:val="{4C397EC8-9E70-477B-AB78-1FF6FDD3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29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374E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D61CB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61CB5"/>
  </w:style>
  <w:style w:type="paragraph" w:styleId="a5">
    <w:name w:val="footer"/>
    <w:basedOn w:val="a"/>
    <w:link w:val="Char0"/>
    <w:uiPriority w:val="99"/>
    <w:unhideWhenUsed/>
    <w:rsid w:val="00D61CB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61CB5"/>
  </w:style>
  <w:style w:type="paragraph" w:styleId="a6">
    <w:name w:val="List Paragraph"/>
    <w:basedOn w:val="a"/>
    <w:uiPriority w:val="34"/>
    <w:qFormat/>
    <w:rsid w:val="0012340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AC93A-CEF2-47B9-A24F-AE6BA2F2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(직원) 석미향 (학사팀)</cp:lastModifiedBy>
  <cp:revision>4</cp:revision>
  <dcterms:created xsi:type="dcterms:W3CDTF">2023-08-21T07:02:00Z</dcterms:created>
  <dcterms:modified xsi:type="dcterms:W3CDTF">2025-02-25T04:50:00Z</dcterms:modified>
</cp:coreProperties>
</file>